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75B" w:rsidRPr="003E575B" w:rsidRDefault="003E575B" w:rsidP="003E575B">
      <w:pPr>
        <w:shd w:val="clear" w:color="auto" w:fill="FFFFFF"/>
        <w:spacing w:after="115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5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ответственности несовершеннолетних за нецензурную брань в общественных местах</w:t>
      </w:r>
    </w:p>
    <w:p w:rsidR="003E575B" w:rsidRPr="003E575B" w:rsidRDefault="003E575B" w:rsidP="003E575B">
      <w:pPr>
        <w:pStyle w:val="a3"/>
        <w:shd w:val="clear" w:color="auto" w:fill="FFFFFF"/>
        <w:spacing w:before="0" w:beforeAutospacing="0" w:after="0" w:afterAutospacing="0" w:line="408" w:lineRule="atLeast"/>
        <w:rPr>
          <w:b/>
        </w:rPr>
      </w:pPr>
    </w:p>
    <w:p w:rsidR="00986F90" w:rsidRDefault="00986F90" w:rsidP="003E57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Регламент  МАОУ СОШ №7</w:t>
      </w:r>
      <w:r w:rsidR="003E575B" w:rsidRPr="003E57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6F90" w:rsidRDefault="00986F90" w:rsidP="003E57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E575B" w:rsidRPr="003E575B">
        <w:rPr>
          <w:rFonts w:ascii="Times New Roman" w:hAnsi="Times New Roman" w:cs="Times New Roman"/>
          <w:b/>
          <w:sz w:val="24"/>
          <w:szCs w:val="24"/>
        </w:rPr>
        <w:t>ервое замечание ребёнку делается в устной форме.</w:t>
      </w:r>
    </w:p>
    <w:p w:rsidR="00986F90" w:rsidRDefault="003E575B" w:rsidP="003E57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75B">
        <w:rPr>
          <w:rFonts w:ascii="Times New Roman" w:hAnsi="Times New Roman" w:cs="Times New Roman"/>
          <w:b/>
          <w:sz w:val="24"/>
          <w:szCs w:val="24"/>
        </w:rPr>
        <w:t>Если же неоднократные замечания - вызов родит</w:t>
      </w:r>
      <w:r w:rsidR="00986F90">
        <w:rPr>
          <w:rFonts w:ascii="Times New Roman" w:hAnsi="Times New Roman" w:cs="Times New Roman"/>
          <w:b/>
          <w:sz w:val="24"/>
          <w:szCs w:val="24"/>
        </w:rPr>
        <w:t>елей и классного руководителя, Р</w:t>
      </w:r>
      <w:r w:rsidRPr="003E575B">
        <w:rPr>
          <w:rFonts w:ascii="Times New Roman" w:hAnsi="Times New Roman" w:cs="Times New Roman"/>
          <w:b/>
          <w:sz w:val="24"/>
          <w:szCs w:val="24"/>
        </w:rPr>
        <w:t>ассмотрение постановки на ВШК на Совете профилактики</w:t>
      </w:r>
      <w:r w:rsidR="00986F90">
        <w:rPr>
          <w:rFonts w:ascii="Times New Roman" w:hAnsi="Times New Roman" w:cs="Times New Roman"/>
          <w:b/>
          <w:sz w:val="24"/>
          <w:szCs w:val="24"/>
        </w:rPr>
        <w:t>.</w:t>
      </w:r>
    </w:p>
    <w:p w:rsidR="003E575B" w:rsidRPr="003E575B" w:rsidRDefault="00986F90" w:rsidP="003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E575B" w:rsidRPr="003E575B">
        <w:rPr>
          <w:rFonts w:ascii="Times New Roman" w:hAnsi="Times New Roman" w:cs="Times New Roman"/>
          <w:b/>
          <w:sz w:val="24"/>
          <w:szCs w:val="24"/>
        </w:rPr>
        <w:t>ри отсутствии изменений -  направление на КДН (административный штраф)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E575B" w:rsidRPr="003E575B" w:rsidRDefault="003E575B" w:rsidP="003E575B">
      <w:pPr>
        <w:pStyle w:val="a3"/>
        <w:shd w:val="clear" w:color="auto" w:fill="FFFFFF"/>
        <w:spacing w:before="0" w:beforeAutospacing="0" w:after="0" w:afterAutospacing="0" w:line="408" w:lineRule="atLeast"/>
        <w:rPr>
          <w:b/>
        </w:rPr>
      </w:pPr>
      <w:r>
        <w:rPr>
          <w:noProof/>
        </w:rPr>
        <w:pict>
          <v:rect id="_x0000_s1037" style="position:absolute;margin-left:126.9pt;margin-top:13.85pt;width:192.4pt;height:30.5pt;z-index:251665408">
            <v:textbox>
              <w:txbxContent>
                <w:p w:rsidR="003E575B" w:rsidRDefault="003E575B" w:rsidP="003E575B">
                  <w:pPr>
                    <w:jc w:val="center"/>
                  </w:pPr>
                  <w:r>
                    <w:t>Замечание в устной форме</w:t>
                  </w:r>
                </w:p>
              </w:txbxContent>
            </v:textbox>
          </v:rect>
        </w:pict>
      </w:r>
    </w:p>
    <w:p w:rsidR="003E575B" w:rsidRPr="003E575B" w:rsidRDefault="003E575B" w:rsidP="003E575B">
      <w:pPr>
        <w:pStyle w:val="a3"/>
        <w:shd w:val="clear" w:color="auto" w:fill="FFFFFF"/>
        <w:spacing w:before="0" w:beforeAutospacing="0" w:after="0" w:afterAutospacing="0" w:line="408" w:lineRule="atLeast"/>
        <w:rPr>
          <w:b/>
        </w:rPr>
      </w:pPr>
    </w:p>
    <w:p w:rsidR="003E575B" w:rsidRPr="003E575B" w:rsidRDefault="003E575B" w:rsidP="003E575B">
      <w:pPr>
        <w:pStyle w:val="a3"/>
        <w:shd w:val="clear" w:color="auto" w:fill="FFFFFF"/>
        <w:spacing w:before="0" w:beforeAutospacing="0" w:after="0" w:afterAutospacing="0" w:line="408" w:lineRule="atLeast"/>
        <w:rPr>
          <w:b/>
        </w:rPr>
      </w:pPr>
      <w:r w:rsidRPr="003E575B">
        <w:rPr>
          <w:noProof/>
        </w:rPr>
        <w:pict>
          <v:rect id="_x0000_s1032" style="position:absolute;margin-left:126.9pt;margin-top:13.95pt;width:192.4pt;height:30.5pt;z-index:251660288">
            <v:textbox style="mso-next-textbox:#_x0000_s1032">
              <w:txbxContent>
                <w:p w:rsidR="003E575B" w:rsidRDefault="003E575B" w:rsidP="003E575B">
                  <w:pPr>
                    <w:jc w:val="center"/>
                  </w:pPr>
                  <w:r>
                    <w:t>Беседа с ЗДВР</w:t>
                  </w:r>
                </w:p>
              </w:txbxContent>
            </v:textbox>
          </v:rect>
        </w:pict>
      </w:r>
    </w:p>
    <w:p w:rsidR="003E575B" w:rsidRPr="003E575B" w:rsidRDefault="003E575B" w:rsidP="003E575B">
      <w:pPr>
        <w:pStyle w:val="a3"/>
        <w:shd w:val="clear" w:color="auto" w:fill="FFFFFF"/>
        <w:spacing w:before="0" w:beforeAutospacing="0" w:after="0" w:afterAutospacing="0" w:line="408" w:lineRule="atLeast"/>
        <w:rPr>
          <w:b/>
        </w:rPr>
      </w:pPr>
    </w:p>
    <w:p w:rsidR="003E575B" w:rsidRPr="003E575B" w:rsidRDefault="003E575B" w:rsidP="003E575B">
      <w:pPr>
        <w:pStyle w:val="a3"/>
        <w:shd w:val="clear" w:color="auto" w:fill="FFFFFF"/>
        <w:spacing w:before="0" w:beforeAutospacing="0" w:after="0" w:afterAutospacing="0" w:line="408" w:lineRule="atLeast"/>
        <w:rPr>
          <w:b/>
        </w:rPr>
      </w:pPr>
      <w:r w:rsidRPr="003E575B">
        <w:rPr>
          <w:b/>
          <w:noProof/>
        </w:rPr>
        <w:pict>
          <v:rect id="_x0000_s1033" style="position:absolute;margin-left:126.9pt;margin-top:19.8pt;width:192.4pt;height:30.5pt;z-index:251661312">
            <v:textbox style="mso-next-textbox:#_x0000_s1033">
              <w:txbxContent>
                <w:p w:rsidR="003E575B" w:rsidRDefault="003E575B" w:rsidP="003E575B">
                  <w:pPr>
                    <w:jc w:val="center"/>
                  </w:pPr>
                  <w:r>
                    <w:t>Совет профилактики</w:t>
                  </w:r>
                </w:p>
              </w:txbxContent>
            </v:textbox>
          </v:rect>
        </w:pict>
      </w:r>
    </w:p>
    <w:p w:rsidR="003E575B" w:rsidRPr="003E575B" w:rsidRDefault="003E575B" w:rsidP="003E575B">
      <w:pPr>
        <w:pStyle w:val="a3"/>
        <w:shd w:val="clear" w:color="auto" w:fill="FFFFFF"/>
        <w:spacing w:before="0" w:beforeAutospacing="0" w:after="0" w:afterAutospacing="0" w:line="408" w:lineRule="atLeast"/>
        <w:rPr>
          <w:b/>
        </w:rPr>
      </w:pPr>
    </w:p>
    <w:p w:rsidR="003E575B" w:rsidRPr="003E575B" w:rsidRDefault="003E575B" w:rsidP="003E575B">
      <w:pPr>
        <w:pStyle w:val="a3"/>
        <w:shd w:val="clear" w:color="auto" w:fill="FFFFFF"/>
        <w:spacing w:before="0" w:beforeAutospacing="0" w:after="0" w:afterAutospacing="0" w:line="408" w:lineRule="atLeast"/>
        <w:rPr>
          <w:b/>
        </w:rPr>
      </w:pPr>
    </w:p>
    <w:p w:rsidR="003E575B" w:rsidRPr="003E575B" w:rsidRDefault="003E575B" w:rsidP="003E575B">
      <w:pPr>
        <w:pStyle w:val="a3"/>
        <w:shd w:val="clear" w:color="auto" w:fill="FFFFFF"/>
        <w:spacing w:before="0" w:beforeAutospacing="0" w:after="0" w:afterAutospacing="0" w:line="408" w:lineRule="atLeast"/>
        <w:rPr>
          <w:b/>
        </w:rPr>
      </w:pPr>
      <w:r w:rsidRPr="003E575B">
        <w:rPr>
          <w:noProof/>
        </w:rPr>
        <w:pict>
          <v:rect id="_x0000_s1034" style="position:absolute;margin-left:126.9pt;margin-top:7pt;width:192.4pt;height:30.5pt;z-index:251662336">
            <v:textbox style="mso-next-textbox:#_x0000_s1034">
              <w:txbxContent>
                <w:p w:rsidR="003E575B" w:rsidRDefault="003E575B" w:rsidP="003E575B">
                  <w:pPr>
                    <w:jc w:val="center"/>
                  </w:pPr>
                  <w:r>
                    <w:t>Постановка на ВШУ</w:t>
                  </w:r>
                </w:p>
              </w:txbxContent>
            </v:textbox>
          </v:rect>
        </w:pict>
      </w:r>
    </w:p>
    <w:p w:rsidR="003E575B" w:rsidRPr="003E575B" w:rsidRDefault="003E575B" w:rsidP="003E575B">
      <w:pPr>
        <w:pStyle w:val="a3"/>
        <w:shd w:val="clear" w:color="auto" w:fill="FFFFFF"/>
        <w:spacing w:before="0" w:beforeAutospacing="0" w:after="0" w:afterAutospacing="0" w:line="408" w:lineRule="atLeast"/>
        <w:rPr>
          <w:b/>
        </w:rPr>
      </w:pPr>
    </w:p>
    <w:p w:rsidR="003E575B" w:rsidRPr="003E575B" w:rsidRDefault="003E575B" w:rsidP="003E575B">
      <w:pPr>
        <w:pStyle w:val="a3"/>
        <w:shd w:val="clear" w:color="auto" w:fill="FFFFFF"/>
        <w:spacing w:before="0" w:beforeAutospacing="0" w:after="0" w:afterAutospacing="0" w:line="408" w:lineRule="atLeast"/>
        <w:rPr>
          <w:b/>
        </w:rPr>
      </w:pPr>
      <w:r w:rsidRPr="003E575B">
        <w:rPr>
          <w:b/>
          <w:noProof/>
        </w:rPr>
        <w:pict>
          <v:rect id="_x0000_s1035" style="position:absolute;margin-left:126.9pt;margin-top:19.75pt;width:192.4pt;height:30.5pt;z-index:251663360">
            <v:textbox style="mso-next-textbox:#_x0000_s1035">
              <w:txbxContent>
                <w:p w:rsidR="003E575B" w:rsidRDefault="003E575B" w:rsidP="003E575B">
                  <w:pPr>
                    <w:jc w:val="center"/>
                  </w:pPr>
                  <w:r>
                    <w:t>Направление на КДН</w:t>
                  </w:r>
                </w:p>
              </w:txbxContent>
            </v:textbox>
          </v:rect>
        </w:pict>
      </w:r>
    </w:p>
    <w:p w:rsidR="003E575B" w:rsidRDefault="003E575B" w:rsidP="003E57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575B" w:rsidRDefault="003E575B" w:rsidP="003E575B">
      <w:pPr>
        <w:shd w:val="clear" w:color="auto" w:fill="FFFFFF"/>
        <w:spacing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3E575B" w:rsidRDefault="003E575B" w:rsidP="003E575B">
      <w:pPr>
        <w:shd w:val="clear" w:color="auto" w:fill="FFFFFF"/>
        <w:spacing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5B"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36" style="position:absolute;left:0;text-align:left;margin-left:126.9pt;margin-top:8.05pt;width:192.4pt;height:30.5pt;z-index:251664384">
            <v:textbox style="mso-next-textbox:#_x0000_s1036">
              <w:txbxContent>
                <w:p w:rsidR="003E575B" w:rsidRDefault="003E575B" w:rsidP="003E575B">
                  <w:pPr>
                    <w:jc w:val="center"/>
                  </w:pPr>
                  <w:r>
                    <w:t>Административный штраф</w:t>
                  </w:r>
                </w:p>
              </w:txbxContent>
            </v:textbox>
          </v:rect>
        </w:pict>
      </w:r>
    </w:p>
    <w:p w:rsidR="003E575B" w:rsidRDefault="003E575B" w:rsidP="003E575B">
      <w:pPr>
        <w:shd w:val="clear" w:color="auto" w:fill="FFFFFF"/>
        <w:spacing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75B" w:rsidRPr="003E575B" w:rsidRDefault="00986F90" w:rsidP="003E575B">
      <w:pPr>
        <w:shd w:val="clear" w:color="auto" w:fill="FFFFFF"/>
        <w:spacing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3E575B"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 ответственность за использование нецензурных выражений наступает в случае их неконтролируемого применения в обществе, носящего оскорбительный характер против кого-то лично, или же выражения недовольства в целом. </w:t>
      </w:r>
    </w:p>
    <w:p w:rsidR="003E575B" w:rsidRPr="003E575B" w:rsidRDefault="00986F90" w:rsidP="003E575B">
      <w:pPr>
        <w:shd w:val="clear" w:color="auto" w:fill="FFFFFF"/>
        <w:spacing w:after="23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3E575B"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произнесение нецензурной брани приравнивается к мелкому хулиганству, ответственность за которое предусмотрена </w:t>
      </w:r>
      <w:r w:rsidR="003E575B" w:rsidRPr="003E5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статьей 20.1 Кодекса об административных правонарушениях Российской Федерации</w:t>
      </w:r>
    </w:p>
    <w:p w:rsidR="003E575B" w:rsidRPr="003E575B" w:rsidRDefault="00986F90" w:rsidP="003E575B">
      <w:pPr>
        <w:shd w:val="clear" w:color="auto" w:fill="FFFFFF"/>
        <w:spacing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E575B"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 публичности означает произнесение нецензурной брани при непосредственном присутствии людей, в общественном месте, например, на улице, потому что именно в такой обстановке нарушитель в большей мере демонстрирует свое неуважение к обществу</w:t>
      </w:r>
    </w:p>
    <w:p w:rsidR="003E575B" w:rsidRPr="003E575B" w:rsidRDefault="00986F90" w:rsidP="003E575B">
      <w:pPr>
        <w:shd w:val="clear" w:color="auto" w:fill="FFFFFF"/>
        <w:spacing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F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3E575B" w:rsidRPr="003E5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1 ст. 20.1 </w:t>
      </w:r>
      <w:proofErr w:type="spellStart"/>
      <w:r w:rsidR="003E575B" w:rsidRPr="003E5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КоАП</w:t>
      </w:r>
      <w:proofErr w:type="spellEnd"/>
      <w:r w:rsidR="003E575B" w:rsidRPr="003E5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РФ</w:t>
      </w:r>
      <w:r w:rsidR="003E575B"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мелкое хулиганство как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имущества. </w:t>
      </w:r>
    </w:p>
    <w:p w:rsidR="003E575B" w:rsidRPr="003E575B" w:rsidRDefault="003E575B" w:rsidP="003E575B">
      <w:pPr>
        <w:shd w:val="clear" w:color="auto" w:fill="FFFFFF"/>
        <w:spacing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вы, ругаясь матом, нарушаете общественный порядок и выражаете явное неуважение к обществу, вам могут выписать штраф до 1 тыс. руб. А если не подчинитесь, когда сотрудник полиции попросит прекратить, сумма увеличится в 2,5 раза. </w:t>
      </w:r>
    </w:p>
    <w:p w:rsidR="003E575B" w:rsidRPr="003E575B" w:rsidRDefault="003E575B" w:rsidP="003E575B">
      <w:pPr>
        <w:shd w:val="clear" w:color="auto" w:fill="FFFFFF"/>
        <w:spacing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предусмотрен административный арест до 15 суток.</w:t>
      </w:r>
    </w:p>
    <w:p w:rsidR="003E575B" w:rsidRPr="003E575B" w:rsidRDefault="00986F90" w:rsidP="003E575B">
      <w:pPr>
        <w:shd w:val="clear" w:color="auto" w:fill="FFFFFF"/>
        <w:spacing w:after="23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</w:t>
      </w:r>
      <w:r w:rsidR="003E575B"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Ключевым моментом в квалификации правонарушения как мелкого хулиганства является </w:t>
      </w:r>
      <w:r w:rsidR="003E575B" w:rsidRPr="003E5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 умысла гражданина нарушить общественный порядок и выразить явное неуважение к обществу.</w:t>
      </w:r>
    </w:p>
    <w:p w:rsidR="003E575B" w:rsidRPr="003E575B" w:rsidRDefault="00986F90" w:rsidP="003E575B">
      <w:pPr>
        <w:shd w:val="clear" w:color="auto" w:fill="FFFFFF"/>
        <w:spacing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gramStart"/>
      <w:r w:rsidR="003E575B"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Административной ответственности подлежит лицо, достигшее к моменту совершения административного правонарушения возраста шестнадцати лет (ст. 2.3.</w:t>
      </w:r>
      <w:proofErr w:type="gramEnd"/>
      <w:r w:rsidR="003E575B"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3E575B"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="003E575B"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РФ).</w:t>
      </w:r>
      <w:proofErr w:type="gramEnd"/>
      <w:r w:rsidR="003E575B"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 административное правонарушение, совершенное несовершеннолетними  в возрасте от 14 до 16 лет несут родители или иные законные представители (опекуны, попечители). </w:t>
      </w:r>
    </w:p>
    <w:p w:rsidR="003E575B" w:rsidRPr="003E575B" w:rsidRDefault="003E575B" w:rsidP="003E575B">
      <w:pPr>
        <w:shd w:val="clear" w:color="auto" w:fill="FFFFFF"/>
        <w:spacing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конкретных обстоятельств дела и данных о лице, совершившем административное правонарушение в возрасте от шестнадцати до восемнадцати лет,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воздействия, предусмотренной федеральным законодательством о защите прав несовершеннолетних. </w:t>
      </w:r>
      <w:proofErr w:type="gramStart"/>
      <w:r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которому назначено административное наказание за совершение административного правонарушения, считается подвергнутым данному наказанию в течение одного года со дня исполнения постановления о назначении административного наказания (ст. 4.6.</w:t>
      </w:r>
      <w:proofErr w:type="gramEnd"/>
      <w:r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РФ).</w:t>
      </w:r>
      <w:proofErr w:type="gramEnd"/>
    </w:p>
    <w:p w:rsidR="003E575B" w:rsidRPr="003E575B" w:rsidRDefault="00986F90" w:rsidP="003E575B">
      <w:pPr>
        <w:shd w:val="clear" w:color="auto" w:fill="FFFFFF"/>
        <w:spacing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E575B"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административной ответственности привлекаются несовершеннолетние, достигшие возраста 16 лет и совершившие такие правонарушения как, например, мелкое хулиганство, распитие пива или изготовленных на основе пива других содержащих алкоголь напитков, распитие алкогольной продукции, появление в общественном месте в состоянии опьянения.</w:t>
      </w:r>
    </w:p>
    <w:p w:rsidR="003E575B" w:rsidRPr="003E575B" w:rsidRDefault="00986F90" w:rsidP="003E575B">
      <w:pPr>
        <w:shd w:val="clear" w:color="auto" w:fill="FFFFFF"/>
        <w:spacing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E575B"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ответственность наступает, если совершенное правонарушение по своему характеру не влечет уголовной ответственности.</w:t>
      </w:r>
    </w:p>
    <w:p w:rsidR="003E575B" w:rsidRPr="003E575B" w:rsidRDefault="00986F90" w:rsidP="003E575B">
      <w:pPr>
        <w:shd w:val="clear" w:color="auto" w:fill="FFFFFF"/>
        <w:spacing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E575B"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совершение административного правонарушения к несовершеннолетнему применяются такие виды административных наказаний как предупреждение и административный штраф.</w:t>
      </w:r>
    </w:p>
    <w:p w:rsidR="003E575B" w:rsidRPr="003E575B" w:rsidRDefault="003E575B" w:rsidP="003E5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Предупреждение </w:t>
      </w:r>
      <w:r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официальное порицание виновного, совершившего административное правонарушение впервые. Предупреждение выносится в письменной форме.</w:t>
      </w:r>
    </w:p>
    <w:p w:rsidR="003E575B" w:rsidRPr="003E575B" w:rsidRDefault="003E575B" w:rsidP="003E575B">
      <w:pPr>
        <w:shd w:val="clear" w:color="auto" w:fill="FFFFFF"/>
        <w:spacing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Административный штраф</w:t>
      </w:r>
      <w:r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наложен в размере до 5 тысяч рублей.</w:t>
      </w:r>
    </w:p>
    <w:p w:rsidR="003E575B" w:rsidRPr="003E575B" w:rsidRDefault="003E575B" w:rsidP="003E575B">
      <w:pPr>
        <w:shd w:val="clear" w:color="auto" w:fill="FFFFFF"/>
        <w:spacing w:after="23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5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Право </w:t>
      </w:r>
      <w:r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применить к подростку административное наказание имеет </w:t>
      </w:r>
      <w:r w:rsidRPr="003E5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комиссия по делам несовершеннолетних и защите их прав.</w:t>
      </w:r>
    </w:p>
    <w:p w:rsidR="003E575B" w:rsidRPr="003E575B" w:rsidRDefault="003E575B" w:rsidP="003E575B">
      <w:pPr>
        <w:shd w:val="clear" w:color="auto" w:fill="FFFFFF"/>
        <w:spacing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75B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обстоятельств совершенного правонарушения комиссия по делам несовершеннолетних и защите их прав может освободить несовершеннолетнего от административной ответственности и обязать его принести публичное извинение потерпевшему или возложить на виновного подростка обязанность возместить причиненный материальный ущерб или своим трудом устранить причиненный ущерб либо применить к нему иные меры воздействия.</w:t>
      </w:r>
    </w:p>
    <w:p w:rsidR="003739C7" w:rsidRDefault="007C6129">
      <w:pPr>
        <w:rPr>
          <w:rFonts w:ascii="Times New Roman" w:hAnsi="Times New Roman" w:cs="Times New Roman"/>
          <w:sz w:val="24"/>
          <w:szCs w:val="24"/>
        </w:rPr>
      </w:pPr>
    </w:p>
    <w:p w:rsidR="00986F90" w:rsidRDefault="00986F90">
      <w:pPr>
        <w:rPr>
          <w:rFonts w:ascii="Times New Roman" w:hAnsi="Times New Roman" w:cs="Times New Roman"/>
          <w:sz w:val="24"/>
          <w:szCs w:val="24"/>
        </w:rPr>
      </w:pPr>
    </w:p>
    <w:p w:rsidR="00986F90" w:rsidRPr="003E575B" w:rsidRDefault="00986F90">
      <w:pPr>
        <w:rPr>
          <w:rFonts w:ascii="Times New Roman" w:hAnsi="Times New Roman" w:cs="Times New Roman"/>
          <w:sz w:val="24"/>
          <w:szCs w:val="24"/>
        </w:rPr>
      </w:pPr>
    </w:p>
    <w:p w:rsidR="00E54EC1" w:rsidRPr="003E575B" w:rsidRDefault="00E54EC1">
      <w:pPr>
        <w:rPr>
          <w:rFonts w:ascii="Times New Roman" w:hAnsi="Times New Roman" w:cs="Times New Roman"/>
          <w:sz w:val="24"/>
          <w:szCs w:val="24"/>
        </w:rPr>
      </w:pPr>
    </w:p>
    <w:sectPr w:rsidR="00E54EC1" w:rsidRPr="003E575B" w:rsidSect="00905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2FF"/>
    <w:multiLevelType w:val="multilevel"/>
    <w:tmpl w:val="5B46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17BC5"/>
    <w:multiLevelType w:val="multilevel"/>
    <w:tmpl w:val="36304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0612B"/>
    <w:rsid w:val="001D5717"/>
    <w:rsid w:val="002468DA"/>
    <w:rsid w:val="00323979"/>
    <w:rsid w:val="003E575B"/>
    <w:rsid w:val="004A3347"/>
    <w:rsid w:val="0050612B"/>
    <w:rsid w:val="00522E07"/>
    <w:rsid w:val="005C5F38"/>
    <w:rsid w:val="0072575D"/>
    <w:rsid w:val="007C6129"/>
    <w:rsid w:val="00905EBE"/>
    <w:rsid w:val="00986F90"/>
    <w:rsid w:val="00A379C3"/>
    <w:rsid w:val="00C6233B"/>
    <w:rsid w:val="00E54EC1"/>
    <w:rsid w:val="00E644A4"/>
    <w:rsid w:val="00F8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BE"/>
  </w:style>
  <w:style w:type="paragraph" w:styleId="2">
    <w:name w:val="heading 2"/>
    <w:basedOn w:val="a"/>
    <w:link w:val="20"/>
    <w:uiPriority w:val="9"/>
    <w:qFormat/>
    <w:rsid w:val="00E54E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54E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54EC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6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0612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E54E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4E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4E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ez-toc-section">
    <w:name w:val="ez-toc-section"/>
    <w:basedOn w:val="a0"/>
    <w:rsid w:val="00E54EC1"/>
  </w:style>
  <w:style w:type="character" w:styleId="a5">
    <w:name w:val="Hyperlink"/>
    <w:basedOn w:val="a0"/>
    <w:uiPriority w:val="99"/>
    <w:semiHidden/>
    <w:unhideWhenUsed/>
    <w:rsid w:val="00E54EC1"/>
    <w:rPr>
      <w:color w:val="0000FF"/>
      <w:u w:val="single"/>
    </w:rPr>
  </w:style>
  <w:style w:type="character" w:customStyle="1" w:styleId="ctatext">
    <w:name w:val="ctatext"/>
    <w:basedOn w:val="a0"/>
    <w:rsid w:val="00E54EC1"/>
  </w:style>
  <w:style w:type="character" w:customStyle="1" w:styleId="posttitle">
    <w:name w:val="posttitle"/>
    <w:basedOn w:val="a0"/>
    <w:rsid w:val="00E54EC1"/>
  </w:style>
  <w:style w:type="paragraph" w:styleId="a6">
    <w:name w:val="Balloon Text"/>
    <w:basedOn w:val="a"/>
    <w:link w:val="a7"/>
    <w:uiPriority w:val="99"/>
    <w:semiHidden/>
    <w:unhideWhenUsed/>
    <w:rsid w:val="003E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57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3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35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1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1</cp:lastModifiedBy>
  <cp:revision>12</cp:revision>
  <dcterms:created xsi:type="dcterms:W3CDTF">2020-11-15T11:53:00Z</dcterms:created>
  <dcterms:modified xsi:type="dcterms:W3CDTF">2020-11-16T08:28:00Z</dcterms:modified>
</cp:coreProperties>
</file>